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A1" w:rsidRPr="00A87883" w:rsidRDefault="00A87883" w:rsidP="00A87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bookmarkStart w:id="0" w:name="_GoBack"/>
      <w:bookmarkEnd w:id="0"/>
      <w:r w:rsidRPr="00A87883">
        <w:rPr>
          <w:b/>
          <w:sz w:val="28"/>
        </w:rPr>
        <w:t>FICHE FONCIER</w:t>
      </w:r>
    </w:p>
    <w:p w:rsidR="00670EA9" w:rsidRDefault="00670EA9">
      <w:pPr>
        <w:rPr>
          <w:b/>
        </w:rPr>
      </w:pPr>
      <w:r>
        <w:rPr>
          <w:b/>
        </w:rPr>
        <w:t>Service et agent é</w:t>
      </w:r>
      <w:r w:rsidR="00A87883" w:rsidRPr="00A87883">
        <w:rPr>
          <w:b/>
        </w:rPr>
        <w:t xml:space="preserve">metteur : </w:t>
      </w:r>
      <w:r w:rsidR="005858C9">
        <w:rPr>
          <w:b/>
        </w:rPr>
        <w:t>Développement Economique</w:t>
      </w:r>
      <w:r w:rsidR="00A87883" w:rsidRPr="00A87883">
        <w:rPr>
          <w:b/>
        </w:rPr>
        <w:tab/>
      </w:r>
      <w:r w:rsidR="00A87883" w:rsidRPr="00A87883">
        <w:rPr>
          <w:b/>
        </w:rPr>
        <w:tab/>
      </w:r>
    </w:p>
    <w:p w:rsidR="00A87883" w:rsidRPr="00A87883" w:rsidRDefault="00670EA9">
      <w:pPr>
        <w:rPr>
          <w:b/>
        </w:rPr>
      </w:pPr>
      <w:r>
        <w:rPr>
          <w:b/>
        </w:rPr>
        <w:t>Service et agent d</w:t>
      </w:r>
      <w:r w:rsidR="00A87883" w:rsidRPr="00A87883">
        <w:rPr>
          <w:b/>
        </w:rPr>
        <w:t xml:space="preserve">estinataire : </w:t>
      </w:r>
      <w:r w:rsidR="005858C9">
        <w:rPr>
          <w:b/>
        </w:rPr>
        <w:t>ADMG – Mme DUBOST</w:t>
      </w:r>
      <w:r>
        <w:rPr>
          <w:b/>
        </w:rPr>
        <w:fldChar w:fldCharType="begin"/>
      </w:r>
      <w:r>
        <w:rPr>
          <w:b/>
        </w:rPr>
        <w:instrText xml:space="preserve"> USERADDRESS  \* Caps  \* MERGEFORMAT </w:instrText>
      </w:r>
      <w:r>
        <w:rPr>
          <w:b/>
        </w:rPr>
        <w:fldChar w:fldCharType="end"/>
      </w:r>
    </w:p>
    <w:p w:rsidR="00A87883" w:rsidRPr="00670EA9" w:rsidRDefault="00A87883">
      <w:r w:rsidRPr="00A87883">
        <w:rPr>
          <w:b/>
        </w:rPr>
        <w:t xml:space="preserve">Date de transmission : </w:t>
      </w:r>
      <w:r w:rsidRPr="00A87883">
        <w:rPr>
          <w:b/>
        </w:rPr>
        <w:tab/>
      </w:r>
      <w:r w:rsidR="00042328">
        <w:t xml:space="preserve"> </w:t>
      </w:r>
      <w:r w:rsidR="00476FFA">
        <w:t>18/01/2018</w:t>
      </w:r>
    </w:p>
    <w:p w:rsidR="00A87883" w:rsidRDefault="00DA21F4" w:rsidP="00A87883">
      <w:r>
        <w:pict>
          <v:rect id="_x0000_i1025" style="width:0;height:1.5pt" o:hralign="center" o:hrstd="t" o:hr="t" fillcolor="#a0a0a0" stroked="f"/>
        </w:pict>
      </w:r>
    </w:p>
    <w:p w:rsidR="00670EA9" w:rsidRDefault="00670EA9" w:rsidP="00A87883">
      <w:r>
        <w:t xml:space="preserve">Type de transaction : </w:t>
      </w:r>
      <w:r>
        <w:tab/>
      </w:r>
      <w:sdt>
        <w:sdtPr>
          <w:id w:val="-1971651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858C9">
            <w:rPr>
              <w:rFonts w:ascii="MS Gothic" w:eastAsia="MS Gothic" w:hAnsi="MS Gothic" w:hint="eastAsia"/>
            </w:rPr>
            <w:t>☒</w:t>
          </w:r>
        </w:sdtContent>
      </w:sdt>
      <w:r w:rsidR="00D642C0">
        <w:t>Vente</w:t>
      </w:r>
      <w:r w:rsidR="00D642C0">
        <w:tab/>
      </w:r>
      <w:sdt>
        <w:sdtPr>
          <w:id w:val="-103088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2C0">
            <w:rPr>
              <w:rFonts w:ascii="MS Gothic" w:eastAsia="MS Gothic" w:hAnsi="MS Gothic" w:hint="eastAsia"/>
            </w:rPr>
            <w:t>☐</w:t>
          </w:r>
        </w:sdtContent>
      </w:sdt>
      <w:r w:rsidR="00D642C0">
        <w:t xml:space="preserve">Achat </w:t>
      </w:r>
    </w:p>
    <w:p w:rsidR="00D642C0" w:rsidRPr="00D642C0" w:rsidRDefault="00914141" w:rsidP="00A87883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716A6" wp14:editId="63BCA3C3">
                <wp:simplePos x="0" y="0"/>
                <wp:positionH relativeFrom="column">
                  <wp:posOffset>-1090930</wp:posOffset>
                </wp:positionH>
                <wp:positionV relativeFrom="paragraph">
                  <wp:posOffset>181610</wp:posOffset>
                </wp:positionV>
                <wp:extent cx="2360930" cy="1404620"/>
                <wp:effectExtent l="0" t="6985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41" w:rsidRPr="00914141" w:rsidRDefault="00914141" w:rsidP="00914141">
                            <w:pPr>
                              <w:jc w:val="center"/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4141">
                              <w:rPr>
                                <w:color w:val="5B9BD5" w:themeColor="accent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BIEN(S) CONCERNÉ(S)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716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85.9pt;margin-top:14.3pt;width:185.9pt;height:110.6pt;rotation:-90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CIJAIAACIEAAAOAAAAZHJzL2Uyb0RvYy54bWysU01v3CAQvVfqf0Dcu/Y6yTax1hulm25V&#10;Kf2Q0l56w4DXqMAgIGtvf30GvB9pe6vKAQ0w82bmvWF5OxpNdtIHBbah81lJibQchLLbhn7/tnlz&#10;TUmIzAqmwcqG7mWgt6vXr5aDq2UFPWghPUEQG+rBNbSP0dVFEXgvDQszcNLiYwfesIhHvy2EZwOi&#10;G11UZbkoBvDCeeAyBLy9nx7pKuN3neTxS9cFGYluKNYW8+7z3qa9WC1ZvfXM9YofymD/UIVhymLS&#10;E9Q9i4w8efUXlFHcQ4AuzjiYArpOcZl7wG7m5R/dPPbMydwLkhPciabw/2D5591XT5RoaDV/S4ll&#10;BkX6gVIRIUmUY5SkSiQNLtTo++jQO47vYESxc8PBPQD/GYiFdc/sVt55D0MvmcAi5ymyeBE64YQE&#10;0g6fQGAu9hQhA42dN8QDKjRfoLK48jVSRDAZarc/6YVlEY6X1cWivLnAJ45v88vyEgNzSlYntKSH&#10;8yF+kGBIMhrqcSAyLNs9hJiqO7sk9wBaiY3SOh/8tl1rT3YMh2eT1wH9NzdtydDQm6vqKiNbSPF5&#10;royKONxamYZeTx3l68TOeyuyHZnSk42VaHugKzE0cRXHdkTHxGELYo/EZYqwZ/x02FAP/hclAw5w&#10;Qy3KRon+aJH6NOtHwx+N9mgwyzGwoTx6SqbDOuZfkft2dyjKRmV+zpkPteEgZtoOnyZN+stz9jp/&#10;7dUzAAAA//8DAFBLAwQUAAYACAAAACEANMFJOeAAAAALAQAADwAAAGRycy9kb3ducmV2LnhtbEyP&#10;wU7DMAyG70i8Q2Qkblu6biujNJ1gEhoTJ8Yu3LImayoau2qyrrw93gluv+VPvz8X69G3YrB9aAgV&#10;zKYJCIsVmQZrBYfP18kKRIgajW4JrYIfG2Bd3t4UOjd0wQ877GMtuARDrhW4GLtcylA563WYUmeR&#10;dyfqvY489rU0vb5wuW9lmiSZ9LpBvuB0ZzfOVt/7s1eAcTWcNvTWOtoOL+9f82RH24NS93fj8xOI&#10;aMf4B8NVn9WhZKcjndEE0SqYPGZLRjkssgcQVyJdcDgqmKfLGciykP9/KH8BAAD//wMAUEsBAi0A&#10;FAAGAAgAAAAhALaDOJL+AAAA4QEAABMAAAAAAAAAAAAAAAAAAAAAAFtDb250ZW50X1R5cGVzXS54&#10;bWxQSwECLQAUAAYACAAAACEAOP0h/9YAAACUAQAACwAAAAAAAAAAAAAAAAAvAQAAX3JlbHMvLnJl&#10;bHNQSwECLQAUAAYACAAAACEArF/giCQCAAAiBAAADgAAAAAAAAAAAAAAAAAuAgAAZHJzL2Uyb0Rv&#10;Yy54bWxQSwECLQAUAAYACAAAACEANMFJOeAAAAALAQAADwAAAAAAAAAAAAAAAAB+BAAAZHJzL2Rv&#10;d25yZXYueG1sUEsFBgAAAAAEAAQA8wAAAIsFAAAAAA==&#10;" stroked="f">
                <v:textbox style="mso-fit-shape-to-text:t" inset="0,0,0,0">
                  <w:txbxContent>
                    <w:p w:rsidR="00914141" w:rsidRPr="00914141" w:rsidRDefault="00914141" w:rsidP="00914141">
                      <w:pPr>
                        <w:jc w:val="center"/>
                        <w:rPr>
                          <w:color w:val="5B9BD5" w:themeColor="accent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4141">
                        <w:rPr>
                          <w:color w:val="5B9BD5" w:themeColor="accent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BIEN(S) CONCERNÉ(S)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2C0">
        <w:rPr>
          <w:b/>
        </w:rPr>
        <w:t>Désignation du bien</w:t>
      </w:r>
      <w:r w:rsidR="00D642C0" w:rsidRPr="00D642C0">
        <w:rPr>
          <w:b/>
        </w:rPr>
        <w:t> </w:t>
      </w:r>
      <w:r w:rsidR="00D642C0">
        <w:rPr>
          <w:b/>
        </w:rPr>
        <w:t xml:space="preserve"> </w:t>
      </w:r>
      <w:r w:rsidR="00053795">
        <w:rPr>
          <w:b/>
        </w:rPr>
        <w:t>Lot 1 et lot 2 pour une superficie totale de 3 289 m²</w:t>
      </w:r>
    </w:p>
    <w:p w:rsidR="00D642C0" w:rsidRDefault="00D642C0" w:rsidP="00A87883">
      <w:r w:rsidRPr="00D642C0">
        <w:rPr>
          <w:b/>
        </w:rPr>
        <w:t>Commune :</w:t>
      </w:r>
      <w:r>
        <w:t xml:space="preserve"> </w:t>
      </w:r>
      <w:sdt>
        <w:sdtPr>
          <w:id w:val="1578327921"/>
          <w:placeholder>
            <w:docPart w:val="DefaultPlaceholder_1081868574"/>
          </w:placeholder>
        </w:sdtPr>
        <w:sdtEndPr/>
        <w:sdtContent>
          <w:r w:rsidR="00A946AC">
            <w:t>Cysoing</w:t>
          </w:r>
          <w:r w:rsidR="00B5456B">
            <w:tab/>
          </w:r>
        </w:sdtContent>
      </w:sdt>
      <w:r>
        <w:tab/>
      </w:r>
      <w:r w:rsidRPr="00D642C0">
        <w:rPr>
          <w:b/>
        </w:rPr>
        <w:t>Parc d’activité :</w:t>
      </w:r>
      <w:r>
        <w:t xml:space="preserve"> </w:t>
      </w:r>
      <w:sdt>
        <w:sdtPr>
          <w:id w:val="-124782960"/>
          <w:placeholder>
            <w:docPart w:val="3350AC0430694F51A37B6D42940B1F13"/>
          </w:placeholder>
        </w:sdtPr>
        <w:sdtEndPr/>
        <w:sdtContent>
          <w:proofErr w:type="spellStart"/>
          <w:r w:rsidR="00A946AC">
            <w:t>Inn</w:t>
          </w:r>
          <w:r w:rsidR="00476FFA">
            <w:t>o</w:t>
          </w:r>
          <w:r w:rsidR="00A946AC">
            <w:t>va’Park</w:t>
          </w:r>
          <w:proofErr w:type="spellEnd"/>
          <w:r w:rsidR="008D5FB9">
            <w:t xml:space="preserve"> </w:t>
          </w:r>
        </w:sdtContent>
      </w:sdt>
    </w:p>
    <w:p w:rsidR="00D642C0" w:rsidRPr="00D642C0" w:rsidRDefault="00914141" w:rsidP="00A87883">
      <w:pPr>
        <w:rPr>
          <w:b/>
        </w:rPr>
      </w:pPr>
      <w:r>
        <w:rPr>
          <w:b/>
        </w:rPr>
        <w:t xml:space="preserve">Adresse et détail des parcelles </w:t>
      </w:r>
      <w:r w:rsidR="00D642C0" w:rsidRPr="00D642C0">
        <w:rPr>
          <w:b/>
        </w:rPr>
        <w:t xml:space="preserve">concernées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642C0" w:rsidTr="00914141">
        <w:trPr>
          <w:jc w:val="center"/>
        </w:trPr>
        <w:tc>
          <w:tcPr>
            <w:tcW w:w="1812" w:type="dxa"/>
            <w:vAlign w:val="center"/>
          </w:tcPr>
          <w:p w:rsidR="00D642C0" w:rsidRP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>Réf</w:t>
            </w:r>
            <w:r>
              <w:rPr>
                <w:b/>
              </w:rPr>
              <w:t>.</w:t>
            </w:r>
            <w:r w:rsidRPr="00D642C0">
              <w:rPr>
                <w:b/>
              </w:rPr>
              <w:t xml:space="preserve"> Cadastrale</w:t>
            </w:r>
          </w:p>
        </w:tc>
        <w:tc>
          <w:tcPr>
            <w:tcW w:w="1812" w:type="dxa"/>
            <w:vAlign w:val="center"/>
          </w:tcPr>
          <w:p w:rsidR="00D642C0" w:rsidRP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>Surface</w:t>
            </w:r>
          </w:p>
        </w:tc>
        <w:tc>
          <w:tcPr>
            <w:tcW w:w="1812" w:type="dxa"/>
            <w:vAlign w:val="center"/>
          </w:tcPr>
          <w:p w:rsidR="00D642C0" w:rsidRP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>Zonage</w:t>
            </w:r>
            <w:r>
              <w:rPr>
                <w:b/>
              </w:rPr>
              <w:t xml:space="preserve"> (PLU)</w:t>
            </w:r>
          </w:p>
        </w:tc>
        <w:tc>
          <w:tcPr>
            <w:tcW w:w="1813" w:type="dxa"/>
            <w:vAlign w:val="center"/>
          </w:tcPr>
          <w:p w:rsidR="00D642C0" w:rsidRP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 xml:space="preserve">Avis </w:t>
            </w:r>
            <w:r>
              <w:rPr>
                <w:b/>
              </w:rPr>
              <w:t>D</w:t>
            </w:r>
            <w:r w:rsidRPr="00D642C0">
              <w:rPr>
                <w:b/>
              </w:rPr>
              <w:t>omaines</w:t>
            </w:r>
            <w:r w:rsidR="00914141">
              <w:rPr>
                <w:b/>
              </w:rPr>
              <w:t xml:space="preserve"> </w:t>
            </w:r>
            <w:r w:rsidR="00914141" w:rsidRPr="00914141">
              <w:rPr>
                <w:i/>
                <w:sz w:val="18"/>
              </w:rPr>
              <w:t>(date et prix)</w:t>
            </w:r>
          </w:p>
        </w:tc>
        <w:tc>
          <w:tcPr>
            <w:tcW w:w="1813" w:type="dxa"/>
            <w:vAlign w:val="center"/>
          </w:tcPr>
          <w:p w:rsidR="00D642C0" w:rsidRDefault="00D642C0" w:rsidP="00D642C0">
            <w:pPr>
              <w:jc w:val="center"/>
              <w:rPr>
                <w:b/>
              </w:rPr>
            </w:pPr>
            <w:r w:rsidRPr="00D642C0">
              <w:rPr>
                <w:b/>
              </w:rPr>
              <w:t xml:space="preserve">Prix </w:t>
            </w:r>
            <w:r>
              <w:rPr>
                <w:b/>
              </w:rPr>
              <w:t>final</w:t>
            </w:r>
          </w:p>
          <w:p w:rsidR="00914141" w:rsidRPr="00D642C0" w:rsidRDefault="00914141" w:rsidP="00914141">
            <w:pPr>
              <w:jc w:val="center"/>
              <w:rPr>
                <w:b/>
              </w:rPr>
            </w:pPr>
            <w:r w:rsidRPr="00914141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pour délibération</w:t>
            </w:r>
            <w:r w:rsidRPr="00914141">
              <w:rPr>
                <w:i/>
                <w:sz w:val="18"/>
              </w:rPr>
              <w:t>)</w:t>
            </w:r>
          </w:p>
        </w:tc>
      </w:tr>
      <w:tr w:rsidR="00D642C0" w:rsidTr="00914141">
        <w:trPr>
          <w:jc w:val="center"/>
        </w:trPr>
        <w:tc>
          <w:tcPr>
            <w:tcW w:w="1812" w:type="dxa"/>
          </w:tcPr>
          <w:p w:rsidR="001C2047" w:rsidRDefault="00476FFA" w:rsidP="00476FFA">
            <w:r>
              <w:t xml:space="preserve">Lot 1 : </w:t>
            </w:r>
          </w:p>
          <w:p w:rsidR="00476FFA" w:rsidRDefault="00476FFA" w:rsidP="00476FFA">
            <w:r>
              <w:t>ZM 236</w:t>
            </w:r>
          </w:p>
          <w:p w:rsidR="0048295F" w:rsidRDefault="00476FFA" w:rsidP="00476FFA">
            <w:r>
              <w:t>ZM 238</w:t>
            </w:r>
          </w:p>
          <w:p w:rsidR="00476FFA" w:rsidRDefault="00476FFA" w:rsidP="00476FFA"/>
        </w:tc>
        <w:tc>
          <w:tcPr>
            <w:tcW w:w="1812" w:type="dxa"/>
          </w:tcPr>
          <w:p w:rsidR="00D642C0" w:rsidRDefault="00476FFA" w:rsidP="00A87883">
            <w:r>
              <w:t xml:space="preserve">Lot 1 : </w:t>
            </w:r>
            <w:r w:rsidR="00E60648">
              <w:t xml:space="preserve">1 782 m² </w:t>
            </w:r>
            <w:r>
              <w:t xml:space="preserve"> </w:t>
            </w:r>
          </w:p>
        </w:tc>
        <w:tc>
          <w:tcPr>
            <w:tcW w:w="1812" w:type="dxa"/>
          </w:tcPr>
          <w:p w:rsidR="00D642C0" w:rsidRDefault="0048295F" w:rsidP="00A87883">
            <w:r>
              <w:t>1Au</w:t>
            </w:r>
            <w:r w:rsidR="005E6F1B">
              <w:t>b</w:t>
            </w:r>
          </w:p>
        </w:tc>
        <w:tc>
          <w:tcPr>
            <w:tcW w:w="1813" w:type="dxa"/>
          </w:tcPr>
          <w:p w:rsidR="00D642C0" w:rsidRDefault="0048295F" w:rsidP="00A87883">
            <w:r>
              <w:t>4</w:t>
            </w:r>
            <w:r w:rsidR="007C15AC">
              <w:t>0</w:t>
            </w:r>
            <w:r>
              <w:t>€ HT /m2</w:t>
            </w:r>
          </w:p>
          <w:p w:rsidR="0048295F" w:rsidRDefault="0048295F" w:rsidP="00A87883">
            <w:r>
              <w:t>Avis du</w:t>
            </w:r>
            <w:r w:rsidR="005E6F1B">
              <w:t> </w:t>
            </w:r>
            <w:r w:rsidR="00960DAB">
              <w:t>10/02/2017</w:t>
            </w:r>
          </w:p>
        </w:tc>
        <w:tc>
          <w:tcPr>
            <w:tcW w:w="1813" w:type="dxa"/>
          </w:tcPr>
          <w:p w:rsidR="00737014" w:rsidRDefault="0048295F" w:rsidP="003C290A">
            <w:pPr>
              <w:jc w:val="center"/>
            </w:pPr>
            <w:r>
              <w:t>4</w:t>
            </w:r>
            <w:r w:rsidR="007C15AC">
              <w:t>0</w:t>
            </w:r>
            <w:r>
              <w:t>€ HT/M2</w:t>
            </w:r>
            <w:r w:rsidR="00737014">
              <w:t xml:space="preserve"> soit </w:t>
            </w:r>
          </w:p>
          <w:p w:rsidR="00737014" w:rsidRPr="00737014" w:rsidRDefault="00737014" w:rsidP="00737014">
            <w:pPr>
              <w:jc w:val="center"/>
            </w:pPr>
            <w:r w:rsidRPr="00737014">
              <w:t>71</w:t>
            </w:r>
            <w:r>
              <w:t> </w:t>
            </w:r>
            <w:r w:rsidRPr="00737014">
              <w:t>280</w:t>
            </w:r>
            <w:r>
              <w:t xml:space="preserve"> € HT</w:t>
            </w:r>
          </w:p>
          <w:p w:rsidR="00D642C0" w:rsidRDefault="00D642C0" w:rsidP="003C290A">
            <w:pPr>
              <w:jc w:val="center"/>
            </w:pPr>
          </w:p>
        </w:tc>
      </w:tr>
      <w:tr w:rsidR="00D642C0" w:rsidTr="00914141">
        <w:trPr>
          <w:jc w:val="center"/>
        </w:trPr>
        <w:tc>
          <w:tcPr>
            <w:tcW w:w="1812" w:type="dxa"/>
          </w:tcPr>
          <w:p w:rsidR="001C2047" w:rsidRDefault="00476FFA" w:rsidP="00476FFA">
            <w:r>
              <w:t>Lot 2 :</w:t>
            </w:r>
          </w:p>
          <w:p w:rsidR="00476FFA" w:rsidRDefault="00476FFA" w:rsidP="00476FFA">
            <w:r>
              <w:t xml:space="preserve">ZM 217 </w:t>
            </w:r>
          </w:p>
          <w:p w:rsidR="00476FFA" w:rsidRDefault="00476FFA" w:rsidP="00476FFA">
            <w:r>
              <w:t>ZM 237</w:t>
            </w:r>
          </w:p>
          <w:p w:rsidR="00D642C0" w:rsidRDefault="00476FFA" w:rsidP="00476FFA">
            <w:r>
              <w:t>ZM 239</w:t>
            </w:r>
          </w:p>
        </w:tc>
        <w:tc>
          <w:tcPr>
            <w:tcW w:w="1812" w:type="dxa"/>
          </w:tcPr>
          <w:p w:rsidR="00D642C0" w:rsidRDefault="007C15AC" w:rsidP="00A87883">
            <w:r>
              <w:t xml:space="preserve">Lot 2 : </w:t>
            </w:r>
            <w:r w:rsidR="00E60648">
              <w:t>1 507</w:t>
            </w:r>
            <w:r>
              <w:t xml:space="preserve"> m² </w:t>
            </w:r>
          </w:p>
        </w:tc>
        <w:tc>
          <w:tcPr>
            <w:tcW w:w="1812" w:type="dxa"/>
          </w:tcPr>
          <w:p w:rsidR="00D642C0" w:rsidRDefault="007C15AC" w:rsidP="00A87883">
            <w:r>
              <w:t xml:space="preserve">1 </w:t>
            </w:r>
            <w:proofErr w:type="spellStart"/>
            <w:r>
              <w:t>Aub</w:t>
            </w:r>
            <w:proofErr w:type="spellEnd"/>
          </w:p>
        </w:tc>
        <w:tc>
          <w:tcPr>
            <w:tcW w:w="1813" w:type="dxa"/>
          </w:tcPr>
          <w:p w:rsidR="007C15AC" w:rsidRDefault="007C15AC" w:rsidP="007C15AC">
            <w:r>
              <w:t>40€ HT /m2</w:t>
            </w:r>
          </w:p>
          <w:p w:rsidR="00D642C0" w:rsidRDefault="007C15AC" w:rsidP="007C15AC">
            <w:r>
              <w:t>Avis du </w:t>
            </w:r>
            <w:r w:rsidR="00960DAB">
              <w:t>10/02/2017</w:t>
            </w:r>
          </w:p>
        </w:tc>
        <w:tc>
          <w:tcPr>
            <w:tcW w:w="1813" w:type="dxa"/>
          </w:tcPr>
          <w:p w:rsidR="00737014" w:rsidRDefault="007C15AC" w:rsidP="00A87883">
            <w:r>
              <w:t>40€ HT/M2</w:t>
            </w:r>
            <w:r w:rsidR="00737014">
              <w:t xml:space="preserve"> soit </w:t>
            </w:r>
          </w:p>
          <w:p w:rsidR="00737014" w:rsidRPr="00737014" w:rsidRDefault="00737014" w:rsidP="00737014">
            <w:r w:rsidRPr="00737014">
              <w:t>6</w:t>
            </w:r>
            <w:r w:rsidR="00E60648">
              <w:t>0</w:t>
            </w:r>
            <w:r>
              <w:t> </w:t>
            </w:r>
            <w:r w:rsidR="00E60648">
              <w:t>280</w:t>
            </w:r>
            <w:r>
              <w:t xml:space="preserve"> €HT</w:t>
            </w:r>
          </w:p>
          <w:p w:rsidR="00D642C0" w:rsidRDefault="00D642C0" w:rsidP="00A87883"/>
        </w:tc>
      </w:tr>
      <w:tr w:rsidR="00737014" w:rsidTr="00914141">
        <w:trPr>
          <w:jc w:val="center"/>
        </w:trPr>
        <w:tc>
          <w:tcPr>
            <w:tcW w:w="1812" w:type="dxa"/>
          </w:tcPr>
          <w:p w:rsidR="00737014" w:rsidRPr="00651022" w:rsidRDefault="00737014" w:rsidP="00476FFA">
            <w:pPr>
              <w:rPr>
                <w:b/>
              </w:rPr>
            </w:pPr>
            <w:r w:rsidRPr="00651022">
              <w:rPr>
                <w:b/>
              </w:rPr>
              <w:t>TOTAL</w:t>
            </w:r>
          </w:p>
        </w:tc>
        <w:tc>
          <w:tcPr>
            <w:tcW w:w="1812" w:type="dxa"/>
          </w:tcPr>
          <w:p w:rsidR="00737014" w:rsidRPr="00651022" w:rsidRDefault="00651022" w:rsidP="00A87883">
            <w:pPr>
              <w:rPr>
                <w:b/>
              </w:rPr>
            </w:pPr>
            <w:r w:rsidRPr="00651022">
              <w:rPr>
                <w:b/>
              </w:rPr>
              <w:t>3 </w:t>
            </w:r>
            <w:r w:rsidR="00053795">
              <w:rPr>
                <w:b/>
              </w:rPr>
              <w:t>289</w:t>
            </w:r>
            <w:r w:rsidRPr="00651022">
              <w:rPr>
                <w:b/>
              </w:rPr>
              <w:t xml:space="preserve"> m² </w:t>
            </w:r>
          </w:p>
        </w:tc>
        <w:tc>
          <w:tcPr>
            <w:tcW w:w="1812" w:type="dxa"/>
          </w:tcPr>
          <w:p w:rsidR="00737014" w:rsidRDefault="00737014" w:rsidP="00A87883"/>
        </w:tc>
        <w:tc>
          <w:tcPr>
            <w:tcW w:w="1813" w:type="dxa"/>
          </w:tcPr>
          <w:p w:rsidR="00737014" w:rsidRDefault="00737014" w:rsidP="007C15AC"/>
        </w:tc>
        <w:tc>
          <w:tcPr>
            <w:tcW w:w="1813" w:type="dxa"/>
          </w:tcPr>
          <w:p w:rsidR="00737014" w:rsidRPr="00651022" w:rsidRDefault="00651022" w:rsidP="00A87883">
            <w:pPr>
              <w:rPr>
                <w:b/>
              </w:rPr>
            </w:pPr>
            <w:r w:rsidRPr="00651022">
              <w:rPr>
                <w:b/>
              </w:rPr>
              <w:t>1</w:t>
            </w:r>
            <w:r w:rsidR="00E60648">
              <w:rPr>
                <w:b/>
              </w:rPr>
              <w:t>31</w:t>
            </w:r>
            <w:r w:rsidRPr="00651022">
              <w:rPr>
                <w:b/>
              </w:rPr>
              <w:t> </w:t>
            </w:r>
            <w:r w:rsidR="00E60648">
              <w:rPr>
                <w:b/>
              </w:rPr>
              <w:t>560</w:t>
            </w:r>
            <w:r w:rsidRPr="00651022">
              <w:rPr>
                <w:b/>
              </w:rPr>
              <w:t xml:space="preserve"> €HT</w:t>
            </w:r>
          </w:p>
        </w:tc>
      </w:tr>
    </w:tbl>
    <w:p w:rsidR="00D642C0" w:rsidRDefault="00D642C0" w:rsidP="00A87883"/>
    <w:p w:rsidR="00D642C0" w:rsidRPr="00D642C0" w:rsidRDefault="00D642C0" w:rsidP="00A87883">
      <w:r w:rsidRPr="00D642C0">
        <w:rPr>
          <w:b/>
        </w:rPr>
        <w:t xml:space="preserve">Autres informations complémentaires sur le bien : </w:t>
      </w:r>
      <w:sdt>
        <w:sdtPr>
          <w:id w:val="-1988778529"/>
          <w:placeholder>
            <w:docPart w:val="DefaultPlaceholder_1081868574"/>
          </w:placeholder>
          <w:text/>
        </w:sdtPr>
        <w:sdtEndPr/>
        <w:sdtContent>
          <w:r w:rsidR="007C15AC">
            <w:t xml:space="preserve">évènementiel, technique et logistique audiovisuel production artistiques. </w:t>
          </w:r>
        </w:sdtContent>
      </w:sdt>
    </w:p>
    <w:p w:rsidR="00D642C0" w:rsidRDefault="00D642C0" w:rsidP="00A87883"/>
    <w:p w:rsidR="001A39EE" w:rsidRDefault="001A39EE" w:rsidP="00A87883"/>
    <w:p w:rsidR="001A39EE" w:rsidRDefault="001A39EE" w:rsidP="00A87883"/>
    <w:p w:rsidR="001A39EE" w:rsidRDefault="001A39EE" w:rsidP="00A87883"/>
    <w:p w:rsidR="001A39EE" w:rsidRDefault="001A39EE" w:rsidP="00A87883"/>
    <w:p w:rsidR="009A0ED1" w:rsidRDefault="00DA21F4" w:rsidP="00A87883">
      <w:r>
        <w:pict>
          <v:rect id="_x0000_i1026" style="width:0;height:1.5pt" o:hralign="center" o:hrstd="t" o:hr="t" fillcolor="#a0a0a0" stroked="f"/>
        </w:pict>
      </w:r>
    </w:p>
    <w:p w:rsidR="00D642C0" w:rsidRDefault="00914141" w:rsidP="00A87883">
      <w:r w:rsidRPr="00914141">
        <w:rPr>
          <w:b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8587B6" wp14:editId="28B4093D">
                <wp:simplePos x="0" y="0"/>
                <wp:positionH relativeFrom="column">
                  <wp:posOffset>-1092200</wp:posOffset>
                </wp:positionH>
                <wp:positionV relativeFrom="paragraph">
                  <wp:posOffset>784860</wp:posOffset>
                </wp:positionV>
                <wp:extent cx="2360930" cy="1404620"/>
                <wp:effectExtent l="0" t="6985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41" w:rsidRPr="00042328" w:rsidRDefault="00914141" w:rsidP="00914141">
                            <w:pPr>
                              <w:jc w:val="center"/>
                              <w:rPr>
                                <w:color w:val="70AD47" w:themeColor="accent6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2328">
                              <w:rPr>
                                <w:color w:val="70AD47" w:themeColor="accent6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TIERS CONCERNÉ(S)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587B6" id="_x0000_s1027" type="#_x0000_t202" style="position:absolute;margin-left:-86pt;margin-top:61.8pt;width:185.9pt;height:110.6pt;rotation:-90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qRIgIAACcEAAAOAAAAZHJzL2Uyb0RvYy54bWysU01vGyEQvVfqf0Dc6107iZWsvI5Sp64q&#10;pWmltJfeWGC9qMAgIN51f30Hdv2h9laVAxpg5s3Me8PqfjCa7KUPCmxN57OSEmk5CGV3Nf3+bfvu&#10;lpIQmRVMg5U1PchA79dv36x6V8kFdKCF9ARBbKh6V9MuRlcVReCdNCzMwEmLjy14wyIe/a4QnvWI&#10;bnSxKMtl0YMXzgOXIeDt4/hI1xm/bSWPX9o2yEh0TbG2mHef9ybtxXrFqp1nrlN8KoP9QxWGKYtJ&#10;T1CPLDLy6tVfUEZxDwHaOONgCmhbxWXuAbuZl39089IxJ3MvSE5wJ5rC/4Plz/uvniiB2lFimUGJ&#10;fqBQREgS5RAlWSSKehcq9Hxx6BuH9zAk99RucE/AfwZiYdMxu5MP3kPfSSawxHmKLC5CR5yQQJr+&#10;MwjMxV4jZKCh9YZ4QH3mS9QVV75GgggmQ+UOJ7WwLMLxcnG1LO+u8Inj2/y6vMbAnJJVCS2V53yI&#10;HyUYkoyaehyHDMv2TyGm6s4uuRvQSmyV1vngd81Ge7JnODrbvCb0cOmmLelrenezuMnIFlJ8niqj&#10;Io62Vqamt2NH+Tqx88GKbEem9GhjJdpOdCWGRq7i0AyTOOifqGxAHJC/zBS2jj8P++rA/6Kkxymu&#10;qUX1KNGfLCqQBv5o+KPRHA1mOQbWlEdPyXjYxPw1RmUfUJutyjSdM08l4jRm9qafk8b98py9zv97&#10;/RsAAP//AwBQSwMEFAAGAAgAAAAhADrfB9LfAAAACgEAAA8AAABkcnMvZG93bnJldi54bWxMj8FO&#10;wzAMhu9IvENkJG5bsm6MrjSdYBIaiBNjl92yxmsqEqdqsq68PdkJjrY//f7+cj06ywbsQ+tJwmwq&#10;gCHVXrfUSNh/vU5yYCEq0sp6Qgk/GGBd3d6UqtD+Qp847GLDUgiFQkkwMXYF56E26FSY+g4p3U6+&#10;dyqmsW+47tUlhTvLMyGW3KmW0gejOtwYrL93ZyeBYj6cNv7NGr8dXj4Oc/Hut3sp7+/G5ydgEcf4&#10;B8NVP6lDlZyO/kw6MCthslo+JlTCIp8DuwLZ4gHYMS0yMQNelfx/heoXAAD//wMAUEsBAi0AFAAG&#10;AAgAAAAhALaDOJL+AAAA4QEAABMAAAAAAAAAAAAAAAAAAAAAAFtDb250ZW50X1R5cGVzXS54bWxQ&#10;SwECLQAUAAYACAAAACEAOP0h/9YAAACUAQAACwAAAAAAAAAAAAAAAAAvAQAAX3JlbHMvLnJlbHNQ&#10;SwECLQAUAAYACAAAACEAQoZKkSICAAAnBAAADgAAAAAAAAAAAAAAAAAuAgAAZHJzL2Uyb0RvYy54&#10;bWxQSwECLQAUAAYACAAAACEAOt8H0t8AAAAKAQAADwAAAAAAAAAAAAAAAAB8BAAAZHJzL2Rvd25y&#10;ZXYueG1sUEsFBgAAAAAEAAQA8wAAAIgFAAAAAA==&#10;" stroked="f">
                <v:textbox style="mso-fit-shape-to-text:t" inset="0,0,0,0">
                  <w:txbxContent>
                    <w:p w:rsidR="00914141" w:rsidRPr="00042328" w:rsidRDefault="00914141" w:rsidP="00914141">
                      <w:pPr>
                        <w:jc w:val="center"/>
                        <w:rPr>
                          <w:color w:val="70AD47" w:themeColor="accent6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2328">
                        <w:rPr>
                          <w:color w:val="70AD47" w:themeColor="accent6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TIERS CONCERNÉ(S)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Identité </w:t>
      </w:r>
      <w:r w:rsidRPr="001A39EE">
        <w:rPr>
          <w:b/>
          <w:u w:val="single"/>
        </w:rPr>
        <w:t xml:space="preserve">détaillée </w:t>
      </w:r>
      <w:r w:rsidRPr="00914141">
        <w:rPr>
          <w:b/>
        </w:rPr>
        <w:t>de l’acquéreur / vendeur pour délibération</w:t>
      </w:r>
      <w:r>
        <w:t xml:space="preserve"> : </w:t>
      </w:r>
      <w:sdt>
        <w:sdtPr>
          <w:id w:val="-166328782"/>
          <w:placeholder>
            <w:docPart w:val="DefaultPlaceholder_1081868574"/>
          </w:placeholder>
          <w:text/>
        </w:sdtPr>
        <w:sdtEndPr/>
        <w:sdtContent>
          <w:r w:rsidR="005E6F1B">
            <w:t xml:space="preserve">SCI en </w:t>
          </w:r>
          <w:r w:rsidR="007C15AC">
            <w:t>cours- Sébastien LEMAIRE</w:t>
          </w:r>
        </w:sdtContent>
      </w:sdt>
    </w:p>
    <w:p w:rsidR="00042328" w:rsidRDefault="00914141" w:rsidP="00A87883">
      <w:r w:rsidRPr="00914141">
        <w:rPr>
          <w:b/>
        </w:rPr>
        <w:t>Notaire du tiers :</w:t>
      </w:r>
      <w:r>
        <w:t xml:space="preserve"> </w:t>
      </w:r>
      <w:sdt>
        <w:sdtPr>
          <w:id w:val="-17861048"/>
          <w:placeholder>
            <w:docPart w:val="DefaultPlaceholder_1081868574"/>
          </w:placeholder>
          <w:text/>
        </w:sdtPr>
        <w:sdtEndPr/>
        <w:sdtContent>
          <w:r w:rsidR="007C15AC">
            <w:t>en cours</w:t>
          </w:r>
        </w:sdtContent>
      </w:sdt>
    </w:p>
    <w:p w:rsidR="001A39EE" w:rsidRDefault="001A39EE" w:rsidP="00A87883"/>
    <w:p w:rsidR="001A39EE" w:rsidRDefault="001A39EE" w:rsidP="00A87883"/>
    <w:sectPr w:rsidR="001A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0035E"/>
    <w:multiLevelType w:val="hybridMultilevel"/>
    <w:tmpl w:val="C28E7B00"/>
    <w:lvl w:ilvl="0" w:tplc="B2E45C0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87908"/>
    <w:multiLevelType w:val="hybridMultilevel"/>
    <w:tmpl w:val="D5E2C5C8"/>
    <w:lvl w:ilvl="0" w:tplc="2A649F3A">
      <w:start w:val="1"/>
      <w:numFmt w:val="bullet"/>
      <w:lvlText w:val=""/>
      <w:lvlJc w:val="left"/>
      <w:pPr>
        <w:ind w:left="786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83"/>
    <w:rsid w:val="00042328"/>
    <w:rsid w:val="00053795"/>
    <w:rsid w:val="00123EFE"/>
    <w:rsid w:val="001A39EE"/>
    <w:rsid w:val="001C2047"/>
    <w:rsid w:val="003C290A"/>
    <w:rsid w:val="00476FFA"/>
    <w:rsid w:val="0048295F"/>
    <w:rsid w:val="004A05EC"/>
    <w:rsid w:val="004F1478"/>
    <w:rsid w:val="005858C9"/>
    <w:rsid w:val="005D508C"/>
    <w:rsid w:val="005E6F1B"/>
    <w:rsid w:val="00651022"/>
    <w:rsid w:val="00670EA9"/>
    <w:rsid w:val="00737014"/>
    <w:rsid w:val="007C15AC"/>
    <w:rsid w:val="008D5FB9"/>
    <w:rsid w:val="00914141"/>
    <w:rsid w:val="00960DAB"/>
    <w:rsid w:val="009A0ED1"/>
    <w:rsid w:val="00A87883"/>
    <w:rsid w:val="00A946AC"/>
    <w:rsid w:val="00AA34A1"/>
    <w:rsid w:val="00B5456B"/>
    <w:rsid w:val="00CD16FD"/>
    <w:rsid w:val="00D642C0"/>
    <w:rsid w:val="00DA21F4"/>
    <w:rsid w:val="00E6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8DF86A8-7E4D-40DB-A69C-3AA5C17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8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A8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64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C3BB9-08D4-44F0-AC99-DA794CA72A7C}"/>
      </w:docPartPr>
      <w:docPartBody>
        <w:p w:rsidR="006F7E86" w:rsidRDefault="00D9343F">
          <w:r w:rsidRPr="0073451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50AC0430694F51A37B6D42940B1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6541AE-CD7C-4CF2-81E9-8FEB00EFBE3A}"/>
      </w:docPartPr>
      <w:docPartBody>
        <w:p w:rsidR="006F7E86" w:rsidRDefault="00D9343F" w:rsidP="00D9343F">
          <w:pPr>
            <w:pStyle w:val="3350AC0430694F51A37B6D42940B1F13"/>
          </w:pPr>
          <w:r w:rsidRPr="0073451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3F"/>
    <w:rsid w:val="006F7E86"/>
    <w:rsid w:val="00D9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43F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343F"/>
    <w:rPr>
      <w:color w:val="808080"/>
    </w:rPr>
  </w:style>
  <w:style w:type="paragraph" w:customStyle="1" w:styleId="3350AC0430694F51A37B6D42940B1F13">
    <w:name w:val="3350AC0430694F51A37B6D42940B1F13"/>
    <w:rsid w:val="00D93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9CBB-1B68-495B-A2FC-30204DEF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SEVIN</dc:creator>
  <cp:keywords/>
  <dc:description/>
  <cp:lastModifiedBy>Isabelle Dubost</cp:lastModifiedBy>
  <cp:revision>2</cp:revision>
  <dcterms:created xsi:type="dcterms:W3CDTF">2018-01-22T13:45:00Z</dcterms:created>
  <dcterms:modified xsi:type="dcterms:W3CDTF">2018-01-22T13:45:00Z</dcterms:modified>
</cp:coreProperties>
</file>