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A1" w:rsidRPr="00A87883" w:rsidRDefault="00A87883" w:rsidP="00A8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87883">
        <w:rPr>
          <w:b/>
          <w:sz w:val="28"/>
        </w:rPr>
        <w:t>FICHE FONCIER</w:t>
      </w:r>
    </w:p>
    <w:p w:rsidR="00670EA9" w:rsidRDefault="00670EA9">
      <w:pPr>
        <w:rPr>
          <w:b/>
        </w:rPr>
      </w:pPr>
      <w:r>
        <w:rPr>
          <w:b/>
        </w:rPr>
        <w:t>Service et agent é</w:t>
      </w:r>
      <w:r w:rsidR="00A87883" w:rsidRPr="00A87883">
        <w:rPr>
          <w:b/>
        </w:rPr>
        <w:t xml:space="preserve">metteur : </w:t>
      </w:r>
      <w:r w:rsidR="0023319E">
        <w:rPr>
          <w:b/>
        </w:rPr>
        <w:t>Développement économique – Maeva GAUTHIER</w:t>
      </w:r>
      <w:r w:rsidR="00A87883" w:rsidRPr="00A87883">
        <w:rPr>
          <w:b/>
        </w:rPr>
        <w:tab/>
      </w:r>
      <w:r w:rsidR="00A87883" w:rsidRPr="00A87883">
        <w:rPr>
          <w:b/>
        </w:rPr>
        <w:tab/>
      </w:r>
      <w:r w:rsidR="00A87883" w:rsidRPr="00A87883">
        <w:rPr>
          <w:b/>
        </w:rPr>
        <w:tab/>
      </w:r>
    </w:p>
    <w:p w:rsidR="00A87883" w:rsidRPr="00A87883" w:rsidRDefault="00670EA9">
      <w:pPr>
        <w:rPr>
          <w:b/>
        </w:rPr>
      </w:pPr>
      <w:r>
        <w:rPr>
          <w:b/>
        </w:rPr>
        <w:t>Service et agent d</w:t>
      </w:r>
      <w:r w:rsidR="00A87883" w:rsidRPr="00A87883">
        <w:rPr>
          <w:b/>
        </w:rPr>
        <w:t xml:space="preserve">estinataire : </w:t>
      </w:r>
      <w:r w:rsidR="008D6B0A" w:rsidRPr="008D6B0A">
        <w:rPr>
          <w:b/>
        </w:rPr>
        <w:t xml:space="preserve">ADMG – Mme DUBOST </w:t>
      </w:r>
      <w:r>
        <w:rPr>
          <w:b/>
        </w:rPr>
        <w:fldChar w:fldCharType="begin"/>
      </w:r>
      <w:r>
        <w:rPr>
          <w:b/>
        </w:rPr>
        <w:instrText xml:space="preserve"> USERADDRESS  \* Caps  \* MERGEFORMAT </w:instrText>
      </w:r>
      <w:r>
        <w:rPr>
          <w:b/>
        </w:rPr>
        <w:fldChar w:fldCharType="end"/>
      </w:r>
    </w:p>
    <w:p w:rsidR="00A87883" w:rsidRPr="00670EA9" w:rsidRDefault="00A87883">
      <w:r w:rsidRPr="00A87883">
        <w:rPr>
          <w:b/>
        </w:rPr>
        <w:t xml:space="preserve">Date de transmission : </w:t>
      </w:r>
      <w:r w:rsidRPr="00A87883">
        <w:rPr>
          <w:b/>
        </w:rPr>
        <w:tab/>
      </w:r>
      <w:r w:rsidR="00042328">
        <w:t xml:space="preserve"> </w:t>
      </w:r>
      <w:r w:rsidR="008D6B0A">
        <w:t>le 08/01/1</w:t>
      </w:r>
      <w:r w:rsidR="0010409E">
        <w:t>8</w:t>
      </w:r>
      <w:bookmarkStart w:id="0" w:name="_GoBack"/>
      <w:bookmarkEnd w:id="0"/>
    </w:p>
    <w:p w:rsidR="00A87883" w:rsidRDefault="0010409E" w:rsidP="00A87883">
      <w:r>
        <w:pict>
          <v:rect id="_x0000_i1025" style="width:0;height:1.5pt" o:hralign="center" o:hrstd="t" o:hr="t" fillcolor="#a0a0a0" stroked="f"/>
        </w:pict>
      </w:r>
    </w:p>
    <w:p w:rsidR="00670EA9" w:rsidRDefault="00670EA9" w:rsidP="00A87883">
      <w:r>
        <w:t xml:space="preserve">Type de transaction : </w:t>
      </w:r>
      <w:r>
        <w:tab/>
      </w:r>
      <w:sdt>
        <w:sdtPr>
          <w:id w:val="-1971651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19E">
            <w:rPr>
              <w:rFonts w:ascii="MS Gothic" w:eastAsia="MS Gothic" w:hAnsi="MS Gothic" w:hint="eastAsia"/>
            </w:rPr>
            <w:t>☒</w:t>
          </w:r>
        </w:sdtContent>
      </w:sdt>
      <w:r w:rsidR="00D642C0">
        <w:t>Vente</w:t>
      </w:r>
      <w:r w:rsidR="00D642C0">
        <w:tab/>
      </w:r>
      <w:sdt>
        <w:sdtPr>
          <w:id w:val="-103088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2C0">
            <w:rPr>
              <w:rFonts w:ascii="MS Gothic" w:eastAsia="MS Gothic" w:hAnsi="MS Gothic" w:hint="eastAsia"/>
            </w:rPr>
            <w:t>☐</w:t>
          </w:r>
        </w:sdtContent>
      </w:sdt>
      <w:r w:rsidR="00D642C0">
        <w:t xml:space="preserve">Achat </w:t>
      </w:r>
    </w:p>
    <w:p w:rsidR="00D642C0" w:rsidRPr="00D642C0" w:rsidRDefault="00914141" w:rsidP="00A87883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716A6" wp14:editId="63BCA3C3">
                <wp:simplePos x="0" y="0"/>
                <wp:positionH relativeFrom="column">
                  <wp:posOffset>-1090930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6985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41" w:rsidRPr="00914141" w:rsidRDefault="00914141" w:rsidP="00914141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141"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BIEN(S) CONCERNÉ(S)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716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5.9pt;margin-top:14.3pt;width:185.9pt;height:110.6pt;rotation:-90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" stroked="f">
                <v:textbox style="mso-fit-shape-to-text:t" inset="0,0,0,0">
                  <w:txbxContent>
                    <w:p w:rsidR="00914141" w:rsidRPr="00914141" w:rsidRDefault="00914141" w:rsidP="00914141">
                      <w:pPr>
                        <w:jc w:val="center"/>
                        <w:rPr>
                          <w:color w:val="5B9BD5" w:themeColor="accent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4141">
                        <w:rPr>
                          <w:color w:val="5B9BD5" w:themeColor="accent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BIEN(S) CONCERNÉ(S)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2C0">
        <w:rPr>
          <w:b/>
        </w:rPr>
        <w:t>Désignation du bien</w:t>
      </w:r>
      <w:r w:rsidR="00090A8A">
        <w:rPr>
          <w:b/>
        </w:rPr>
        <w:t xml:space="preserve"> : </w:t>
      </w:r>
      <w:r w:rsidR="00D642C0">
        <w:rPr>
          <w:b/>
        </w:rPr>
        <w:t xml:space="preserve"> </w:t>
      </w:r>
      <w:r w:rsidR="0046171A">
        <w:rPr>
          <w:b/>
        </w:rPr>
        <w:t xml:space="preserve">lot 9 d’une superficie de 3654m² </w:t>
      </w:r>
    </w:p>
    <w:p w:rsidR="00D642C0" w:rsidRDefault="00D642C0" w:rsidP="00A87883">
      <w:r w:rsidRPr="00D642C0">
        <w:rPr>
          <w:b/>
        </w:rPr>
        <w:t>Commune :</w:t>
      </w:r>
      <w:r>
        <w:t xml:space="preserve"> </w:t>
      </w:r>
      <w:sdt>
        <w:sdtPr>
          <w:id w:val="1578327921"/>
          <w:placeholder>
            <w:docPart w:val="DefaultPlaceholder_1081868574"/>
          </w:placeholder>
        </w:sdtPr>
        <w:sdtEndPr/>
        <w:sdtContent>
          <w:r w:rsidR="0046171A">
            <w:t>GENECH</w:t>
          </w:r>
        </w:sdtContent>
      </w:sdt>
      <w:r>
        <w:tab/>
      </w:r>
      <w:r w:rsidRPr="00D642C0">
        <w:rPr>
          <w:b/>
        </w:rPr>
        <w:t>Parc d’activité :</w:t>
      </w:r>
      <w:r>
        <w:t xml:space="preserve"> </w:t>
      </w:r>
      <w:sdt>
        <w:sdtPr>
          <w:id w:val="-124782960"/>
          <w:placeholder>
            <w:docPart w:val="3350AC0430694F51A37B6D42940B1F13"/>
          </w:placeholder>
        </w:sdtPr>
        <w:sdtEndPr/>
        <w:sdtContent>
          <w:r w:rsidR="0046171A">
            <w:t xml:space="preserve">MOULIN D’EAU </w:t>
          </w:r>
        </w:sdtContent>
      </w:sdt>
    </w:p>
    <w:p w:rsidR="00D642C0" w:rsidRPr="00D642C0" w:rsidRDefault="00914141" w:rsidP="00A87883">
      <w:pPr>
        <w:rPr>
          <w:b/>
        </w:rPr>
      </w:pPr>
      <w:r>
        <w:rPr>
          <w:b/>
        </w:rPr>
        <w:t xml:space="preserve">Adresse et détail des parcelles </w:t>
      </w:r>
      <w:r w:rsidR="00D642C0" w:rsidRPr="00D642C0">
        <w:rPr>
          <w:b/>
        </w:rPr>
        <w:t xml:space="preserve">concernées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642C0" w:rsidTr="00914141">
        <w:trPr>
          <w:jc w:val="center"/>
        </w:trPr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Réf</w:t>
            </w:r>
            <w:r>
              <w:rPr>
                <w:b/>
              </w:rPr>
              <w:t>.</w:t>
            </w:r>
            <w:r w:rsidRPr="00D642C0">
              <w:rPr>
                <w:b/>
              </w:rPr>
              <w:t xml:space="preserve"> Cadastrale</w:t>
            </w:r>
          </w:p>
        </w:tc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Surface</w:t>
            </w:r>
          </w:p>
        </w:tc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Zonage</w:t>
            </w:r>
            <w:r>
              <w:rPr>
                <w:b/>
              </w:rPr>
              <w:t xml:space="preserve"> (PLU)</w:t>
            </w:r>
          </w:p>
        </w:tc>
        <w:tc>
          <w:tcPr>
            <w:tcW w:w="1813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 xml:space="preserve">Avis </w:t>
            </w:r>
            <w:r>
              <w:rPr>
                <w:b/>
              </w:rPr>
              <w:t>D</w:t>
            </w:r>
            <w:r w:rsidRPr="00D642C0">
              <w:rPr>
                <w:b/>
              </w:rPr>
              <w:t>omaines</w:t>
            </w:r>
            <w:r w:rsidR="00914141">
              <w:rPr>
                <w:b/>
              </w:rPr>
              <w:t xml:space="preserve"> </w:t>
            </w:r>
            <w:r w:rsidR="00914141" w:rsidRPr="00914141">
              <w:rPr>
                <w:i/>
                <w:sz w:val="18"/>
              </w:rPr>
              <w:t>(date et prix)</w:t>
            </w:r>
          </w:p>
        </w:tc>
        <w:tc>
          <w:tcPr>
            <w:tcW w:w="1813" w:type="dxa"/>
            <w:vAlign w:val="center"/>
          </w:tcPr>
          <w:p w:rsid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 xml:space="preserve">Prix </w:t>
            </w:r>
            <w:r>
              <w:rPr>
                <w:b/>
              </w:rPr>
              <w:t>final</w:t>
            </w:r>
          </w:p>
          <w:p w:rsidR="00914141" w:rsidRPr="00D642C0" w:rsidRDefault="00914141" w:rsidP="00914141">
            <w:pPr>
              <w:jc w:val="center"/>
              <w:rPr>
                <w:b/>
              </w:rPr>
            </w:pPr>
            <w:r w:rsidRPr="00914141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pour délibération</w:t>
            </w:r>
            <w:r w:rsidRPr="00914141">
              <w:rPr>
                <w:i/>
                <w:sz w:val="18"/>
              </w:rPr>
              <w:t>)</w:t>
            </w:r>
          </w:p>
        </w:tc>
      </w:tr>
      <w:tr w:rsidR="00090A8A" w:rsidTr="00914141">
        <w:trPr>
          <w:jc w:val="center"/>
        </w:trPr>
        <w:tc>
          <w:tcPr>
            <w:tcW w:w="1812" w:type="dxa"/>
          </w:tcPr>
          <w:p w:rsidR="00090A8A" w:rsidRDefault="00090A8A" w:rsidP="00090A8A">
            <w:r w:rsidRPr="0046171A">
              <w:rPr>
                <w:rFonts w:cstheme="minorHAnsi"/>
              </w:rPr>
              <w:t>Section ZH numéros 251-257</w:t>
            </w:r>
          </w:p>
        </w:tc>
        <w:tc>
          <w:tcPr>
            <w:tcW w:w="1812" w:type="dxa"/>
          </w:tcPr>
          <w:p w:rsidR="00090A8A" w:rsidRDefault="00090A8A" w:rsidP="00090A8A">
            <w:r>
              <w:t>3654 m²</w:t>
            </w:r>
          </w:p>
        </w:tc>
        <w:tc>
          <w:tcPr>
            <w:tcW w:w="1812" w:type="dxa"/>
          </w:tcPr>
          <w:p w:rsidR="00090A8A" w:rsidRDefault="00090A8A" w:rsidP="00090A8A">
            <w:r>
              <w:t>1Au</w:t>
            </w:r>
          </w:p>
        </w:tc>
        <w:tc>
          <w:tcPr>
            <w:tcW w:w="1813" w:type="dxa"/>
          </w:tcPr>
          <w:p w:rsidR="00090A8A" w:rsidRDefault="00090A8A" w:rsidP="00090A8A">
            <w:r>
              <w:t>43€ HT /m2</w:t>
            </w:r>
          </w:p>
          <w:p w:rsidR="00090A8A" w:rsidRDefault="00090A8A" w:rsidP="00090A8A">
            <w:r>
              <w:t>Avis du 12/5/2017</w:t>
            </w:r>
          </w:p>
        </w:tc>
        <w:tc>
          <w:tcPr>
            <w:tcW w:w="1813" w:type="dxa"/>
          </w:tcPr>
          <w:p w:rsidR="00090A8A" w:rsidRDefault="00090A8A" w:rsidP="00090A8A">
            <w:r>
              <w:t xml:space="preserve">43 €/ m² HT </w:t>
            </w:r>
            <w:proofErr w:type="gramStart"/>
            <w:r>
              <w:t>soit  157</w:t>
            </w:r>
            <w:proofErr w:type="gramEnd"/>
            <w:r>
              <w:t> 122 € HT</w:t>
            </w:r>
          </w:p>
        </w:tc>
      </w:tr>
      <w:tr w:rsidR="00090A8A" w:rsidTr="00914141">
        <w:trPr>
          <w:jc w:val="center"/>
        </w:trPr>
        <w:tc>
          <w:tcPr>
            <w:tcW w:w="1812" w:type="dxa"/>
          </w:tcPr>
          <w:p w:rsidR="00090A8A" w:rsidRDefault="00090A8A" w:rsidP="00090A8A"/>
        </w:tc>
        <w:tc>
          <w:tcPr>
            <w:tcW w:w="1812" w:type="dxa"/>
          </w:tcPr>
          <w:p w:rsidR="00090A8A" w:rsidRDefault="00090A8A" w:rsidP="00090A8A"/>
        </w:tc>
        <w:tc>
          <w:tcPr>
            <w:tcW w:w="1812" w:type="dxa"/>
          </w:tcPr>
          <w:p w:rsidR="00090A8A" w:rsidRDefault="00090A8A" w:rsidP="00090A8A"/>
        </w:tc>
        <w:tc>
          <w:tcPr>
            <w:tcW w:w="1813" w:type="dxa"/>
          </w:tcPr>
          <w:p w:rsidR="00090A8A" w:rsidRDefault="00090A8A" w:rsidP="00090A8A"/>
        </w:tc>
        <w:tc>
          <w:tcPr>
            <w:tcW w:w="1813" w:type="dxa"/>
          </w:tcPr>
          <w:p w:rsidR="00090A8A" w:rsidRDefault="00090A8A" w:rsidP="00090A8A"/>
        </w:tc>
      </w:tr>
    </w:tbl>
    <w:p w:rsidR="00D642C0" w:rsidRDefault="00D642C0" w:rsidP="00A87883"/>
    <w:p w:rsidR="00D642C0" w:rsidRPr="00D642C0" w:rsidRDefault="00D642C0" w:rsidP="00A87883">
      <w:r w:rsidRPr="00D642C0">
        <w:rPr>
          <w:b/>
        </w:rPr>
        <w:t xml:space="preserve">Autres informations complémentaires sur le bien : </w:t>
      </w:r>
      <w:sdt>
        <w:sdtPr>
          <w:id w:val="-1988778529"/>
          <w:placeholder>
            <w:docPart w:val="DefaultPlaceholder_1081868574"/>
          </w:placeholder>
          <w:text/>
        </w:sdtPr>
        <w:sdtEndPr/>
        <w:sdtContent>
          <w:r w:rsidR="00090A8A">
            <w:t xml:space="preserve">Entreprise de gros œuvre spécialisée dans la rénovation du bâti ancien. Avis favorable commission économique du 04/12/17 </w:t>
          </w:r>
        </w:sdtContent>
      </w:sdt>
    </w:p>
    <w:p w:rsidR="00D642C0" w:rsidRDefault="00D642C0" w:rsidP="00A87883"/>
    <w:p w:rsidR="001A39EE" w:rsidRDefault="001A39EE" w:rsidP="00A87883"/>
    <w:p w:rsidR="001A39EE" w:rsidRDefault="001A39EE" w:rsidP="00A87883"/>
    <w:p w:rsidR="001A39EE" w:rsidRDefault="001A39EE" w:rsidP="00A87883"/>
    <w:p w:rsidR="001A39EE" w:rsidRDefault="001A39EE" w:rsidP="00A87883"/>
    <w:p w:rsidR="009A0ED1" w:rsidRDefault="0010409E" w:rsidP="00A87883">
      <w:r>
        <w:pict>
          <v:rect id="_x0000_i1026" style="width:0;height:1.5pt" o:hralign="center" o:hrstd="t" o:hr="t" fillcolor="#a0a0a0" stroked="f"/>
        </w:pict>
      </w:r>
    </w:p>
    <w:p w:rsidR="00D642C0" w:rsidRDefault="00914141" w:rsidP="00A87883">
      <w:r w:rsidRPr="00914141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8587B6" wp14:editId="28B4093D">
                <wp:simplePos x="0" y="0"/>
                <wp:positionH relativeFrom="column">
                  <wp:posOffset>-1092200</wp:posOffset>
                </wp:positionH>
                <wp:positionV relativeFrom="paragraph">
                  <wp:posOffset>784860</wp:posOffset>
                </wp:positionV>
                <wp:extent cx="2360930" cy="1404620"/>
                <wp:effectExtent l="0" t="6985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41" w:rsidRPr="00042328" w:rsidRDefault="00914141" w:rsidP="00914141">
                            <w:pPr>
                              <w:jc w:val="center"/>
                              <w:rPr>
                                <w:color w:val="70AD47" w:themeColor="accent6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328">
                              <w:rPr>
                                <w:color w:val="70AD47" w:themeColor="accent6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TIERS CONCERNÉ(S)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87B6" id="_x0000_s1027" type="#_x0000_t202" style="position:absolute;margin-left:-86pt;margin-top:61.8pt;width:185.9pt;height:110.6pt;rotation:-90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" stroked="f">
                <v:textbox style="mso-fit-shape-to-text:t" inset="0,0,0,0">
                  <w:txbxContent>
                    <w:p w:rsidR="00914141" w:rsidRPr="00042328" w:rsidRDefault="00914141" w:rsidP="00914141">
                      <w:pPr>
                        <w:jc w:val="center"/>
                        <w:rPr>
                          <w:color w:val="70AD47" w:themeColor="accent6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328">
                        <w:rPr>
                          <w:color w:val="70AD47" w:themeColor="accent6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TIERS CONCERNÉ(S)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Identité </w:t>
      </w:r>
      <w:r w:rsidRPr="001A39EE">
        <w:rPr>
          <w:b/>
          <w:u w:val="single"/>
        </w:rPr>
        <w:t xml:space="preserve">détaillée </w:t>
      </w:r>
      <w:r w:rsidRPr="00914141">
        <w:rPr>
          <w:b/>
        </w:rPr>
        <w:t>de l’acquéreur / vendeur pour délibération</w:t>
      </w:r>
      <w:r>
        <w:t xml:space="preserve"> : </w:t>
      </w:r>
      <w:sdt>
        <w:sdtPr>
          <w:id w:val="-166328782"/>
          <w:placeholder>
            <w:docPart w:val="DefaultPlaceholder_1081868574"/>
          </w:placeholder>
          <w:text/>
        </w:sdtPr>
        <w:sdtEndPr/>
        <w:sdtContent>
          <w:r w:rsidR="0046171A">
            <w:t xml:space="preserve">L’atelier du patrimoine 290 rue de la Croix 59242 </w:t>
          </w:r>
          <w:proofErr w:type="gramStart"/>
          <w:r w:rsidR="0046171A">
            <w:t>GENECH .</w:t>
          </w:r>
          <w:proofErr w:type="gramEnd"/>
          <w:r w:rsidR="0046171A">
            <w:t xml:space="preserve"> Gérant Monsieur DENIS Ludovic. </w:t>
          </w:r>
        </w:sdtContent>
      </w:sdt>
    </w:p>
    <w:p w:rsidR="00042328" w:rsidRDefault="00914141" w:rsidP="00A87883">
      <w:r w:rsidRPr="00914141">
        <w:rPr>
          <w:b/>
        </w:rPr>
        <w:t>Notaire du tiers :</w:t>
      </w:r>
      <w:r>
        <w:t xml:space="preserve"> </w:t>
      </w:r>
      <w:sdt>
        <w:sdtPr>
          <w:id w:val="-17861048"/>
          <w:placeholder>
            <w:docPart w:val="DefaultPlaceholder_1081868574"/>
          </w:placeholder>
          <w:text/>
        </w:sdtPr>
        <w:sdtEndPr/>
        <w:sdtContent>
          <w:r w:rsidR="0046171A">
            <w:t xml:space="preserve">NOTAPARC, Maître CARON 137 rue de </w:t>
          </w:r>
          <w:proofErr w:type="spellStart"/>
          <w:r w:rsidR="0046171A">
            <w:t>burgault</w:t>
          </w:r>
          <w:proofErr w:type="spellEnd"/>
          <w:r w:rsidR="0046171A">
            <w:t xml:space="preserve"> BP </w:t>
          </w:r>
          <w:proofErr w:type="gramStart"/>
          <w:r w:rsidR="0046171A">
            <w:t xml:space="preserve">40229,   </w:t>
          </w:r>
          <w:proofErr w:type="gramEnd"/>
          <w:r w:rsidR="0046171A">
            <w:t xml:space="preserve">59472 Seclin cedex. 03 20 62 13 10 emile.caron@notaires.fr </w:t>
          </w:r>
        </w:sdtContent>
      </w:sdt>
    </w:p>
    <w:p w:rsidR="001A39EE" w:rsidRDefault="001A39EE" w:rsidP="00A87883"/>
    <w:p w:rsidR="001A39EE" w:rsidRDefault="001A39EE" w:rsidP="00A87883"/>
    <w:sectPr w:rsidR="001A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87908"/>
    <w:multiLevelType w:val="hybridMultilevel"/>
    <w:tmpl w:val="D5E2C5C8"/>
    <w:lvl w:ilvl="0" w:tplc="2A649F3A">
      <w:start w:val="1"/>
      <w:numFmt w:val="bullet"/>
      <w:lvlText w:val=""/>
      <w:lvlJc w:val="left"/>
      <w:pPr>
        <w:ind w:left="78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83"/>
    <w:rsid w:val="00042328"/>
    <w:rsid w:val="00090A8A"/>
    <w:rsid w:val="0010409E"/>
    <w:rsid w:val="001A39EE"/>
    <w:rsid w:val="0023319E"/>
    <w:rsid w:val="0046171A"/>
    <w:rsid w:val="00670EA9"/>
    <w:rsid w:val="006B2488"/>
    <w:rsid w:val="008D6B0A"/>
    <w:rsid w:val="00914141"/>
    <w:rsid w:val="009A0ED1"/>
    <w:rsid w:val="00A87883"/>
    <w:rsid w:val="00AA34A1"/>
    <w:rsid w:val="00CD16FD"/>
    <w:rsid w:val="00D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A21A96"/>
  <w15:chartTrackingRefBased/>
  <w15:docId w15:val="{48DF86A8-7E4D-40DB-A69C-3AA5C17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8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64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C3BB9-08D4-44F0-AC99-DA794CA72A7C}"/>
      </w:docPartPr>
      <w:docPartBody>
        <w:p w:rsidR="006F7E86" w:rsidRDefault="00D9343F">
          <w:r w:rsidRPr="00734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50AC0430694F51A37B6D42940B1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541AE-CD7C-4CF2-81E9-8FEB00EFBE3A}"/>
      </w:docPartPr>
      <w:docPartBody>
        <w:p w:rsidR="006F7E86" w:rsidRDefault="00D9343F" w:rsidP="00D9343F">
          <w:pPr>
            <w:pStyle w:val="3350AC0430694F51A37B6D42940B1F13"/>
          </w:pPr>
          <w:r w:rsidRPr="0073451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3F"/>
    <w:rsid w:val="006F7E86"/>
    <w:rsid w:val="00D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43F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343F"/>
    <w:rPr>
      <w:color w:val="808080"/>
    </w:rPr>
  </w:style>
  <w:style w:type="paragraph" w:customStyle="1" w:styleId="3350AC0430694F51A37B6D42940B1F13">
    <w:name w:val="3350AC0430694F51A37B6D42940B1F13"/>
    <w:rsid w:val="00D93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2801-DBFE-447C-8B2D-54E423B4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SEVIN</dc:creator>
  <cp:keywords/>
  <dc:description/>
  <cp:lastModifiedBy>Isabelle Dubost</cp:lastModifiedBy>
  <cp:revision>3</cp:revision>
  <dcterms:created xsi:type="dcterms:W3CDTF">2018-01-18T17:03:00Z</dcterms:created>
  <dcterms:modified xsi:type="dcterms:W3CDTF">2018-01-22T11:25:00Z</dcterms:modified>
</cp:coreProperties>
</file>